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E8" w:rsidRPr="00FB52E8" w:rsidRDefault="00FB52E8" w:rsidP="00FB52E8">
      <w:pPr>
        <w:shd w:val="clear" w:color="auto" w:fill="F6FAEC"/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FB52E8">
        <w:rPr>
          <w:rFonts w:ascii="Tahoma" w:eastAsia="Times New Roman" w:hAnsi="Tahoma" w:cs="Tahoma"/>
          <w:b/>
          <w:bCs/>
          <w:color w:val="339966"/>
          <w:sz w:val="24"/>
          <w:szCs w:val="24"/>
          <w:rtl/>
        </w:rPr>
        <w:t>صدور گواهينامه موقت</w:t>
      </w:r>
    </w:p>
    <w:p w:rsidR="00FB52E8" w:rsidRPr="00FB52E8" w:rsidRDefault="00FB52E8" w:rsidP="00FB52E8">
      <w:pPr>
        <w:shd w:val="clear" w:color="auto" w:fill="F6FAEC"/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 </w:t>
      </w:r>
    </w:p>
    <w:p w:rsidR="00222FA9" w:rsidRDefault="00222FA9" w:rsidP="00222FA9">
      <w:pPr>
        <w:shd w:val="clear" w:color="auto" w:fill="F6FAEC"/>
        <w:bidi/>
        <w:spacing w:after="0" w:line="240" w:lineRule="auto"/>
        <w:jc w:val="both"/>
        <w:rPr>
          <w:rFonts w:ascii="Tahoma" w:eastAsia="Times New Roman" w:hAnsi="Tahoma" w:cs="Tahoma" w:hint="cs"/>
          <w:color w:val="262020"/>
          <w:sz w:val="20"/>
          <w:szCs w:val="20"/>
          <w:rtl/>
          <w:lang w:bidi="fa-IR"/>
        </w:rPr>
      </w:pPr>
      <w:r>
        <w:rPr>
          <w:rFonts w:ascii="Tahoma" w:eastAsia="Times New Roman" w:hAnsi="Tahoma" w:cs="Tahoma" w:hint="cs"/>
          <w:color w:val="262020"/>
          <w:sz w:val="20"/>
          <w:szCs w:val="20"/>
          <w:rtl/>
          <w:lang w:bidi="fa-IR"/>
        </w:rPr>
        <w:t>صدور این مدرک صرفا به صورت الکترونیکی می باشد لذا از مراجعه حضوری خودداری نمایید . متقاضیان می توانند با مراجعه به سامانه صدور مدارک تحصیلی (</w:t>
      </w:r>
      <w:r>
        <w:rPr>
          <w:rFonts w:ascii="Tahoma" w:eastAsia="Times New Roman" w:hAnsi="Tahoma" w:cs="Tahoma"/>
          <w:color w:val="262020"/>
          <w:sz w:val="20"/>
          <w:szCs w:val="20"/>
          <w:lang w:bidi="fa-IR"/>
        </w:rPr>
        <w:t>eg.behdasht.gov.ir</w:t>
      </w:r>
      <w:r>
        <w:rPr>
          <w:rFonts w:ascii="Tahoma" w:eastAsia="Times New Roman" w:hAnsi="Tahoma" w:cs="Tahoma" w:hint="cs"/>
          <w:color w:val="262020"/>
          <w:sz w:val="20"/>
          <w:szCs w:val="20"/>
          <w:rtl/>
          <w:lang w:bidi="fa-IR"/>
        </w:rPr>
        <w:t xml:space="preserve"> ) نسبت به ثبت درخواست خود اقدام نمایند. راهنمای درخواست و مدارک مورد نیاز در سامانه مذکور موجود می باشد . </w:t>
      </w:r>
    </w:p>
    <w:p w:rsidR="00C05DA9" w:rsidRDefault="00222FA9" w:rsidP="00222FA9">
      <w:pPr>
        <w:shd w:val="clear" w:color="auto" w:fill="F6FAEC"/>
        <w:bidi/>
        <w:spacing w:after="0" w:line="240" w:lineRule="auto"/>
        <w:jc w:val="both"/>
        <w:rPr>
          <w:rFonts w:ascii="Tahoma" w:eastAsia="Times New Roman" w:hAnsi="Tahoma" w:cs="Tahoma" w:hint="cs"/>
          <w:color w:val="262020"/>
          <w:sz w:val="20"/>
          <w:szCs w:val="20"/>
          <w:rtl/>
        </w:rPr>
      </w:pPr>
      <w:r>
        <w:rPr>
          <w:rFonts w:ascii="Tahoma" w:eastAsia="Times New Roman" w:hAnsi="Tahoma" w:cs="Tahoma" w:hint="cs"/>
          <w:color w:val="262020"/>
          <w:sz w:val="20"/>
          <w:szCs w:val="20"/>
          <w:rtl/>
          <w:lang w:bidi="fa-IR"/>
        </w:rPr>
        <w:t>ز</w:t>
      </w:r>
      <w:r w:rsidR="00FB52E8" w:rsidRPr="00FB52E8">
        <w:rPr>
          <w:rFonts w:ascii="Tahoma" w:eastAsia="Times New Roman" w:hAnsi="Tahoma" w:cs="Tahoma"/>
          <w:color w:val="262020"/>
          <w:sz w:val="20"/>
          <w:szCs w:val="20"/>
          <w:rtl/>
        </w:rPr>
        <w:t>مان صدور اين گواهي پس از روشن شدن وضعيت طرح و سربازي (پايان يا معافيت) كه مختص آقايان مي باشد انجام پذير است.</w:t>
      </w:r>
    </w:p>
    <w:p w:rsidR="00FB52E8" w:rsidRPr="00FB52E8" w:rsidRDefault="00FB52E8" w:rsidP="007A1CC9">
      <w:pPr>
        <w:shd w:val="clear" w:color="auto" w:fill="F6FAEC"/>
        <w:bidi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FB52E8">
        <w:rPr>
          <w:rFonts w:ascii="Tahoma" w:eastAsia="Times New Roman" w:hAnsi="Tahoma" w:cs="Tahoma"/>
          <w:color w:val="262020"/>
          <w:sz w:val="18"/>
          <w:szCs w:val="18"/>
          <w:rtl/>
        </w:rPr>
        <w:br/>
      </w:r>
      <w:r w:rsidRPr="00FB52E8">
        <w:rPr>
          <w:rFonts w:ascii="Tahoma" w:eastAsia="Times New Roman" w:hAnsi="Tahoma" w:cs="Tahoma"/>
          <w:color w:val="262020"/>
          <w:sz w:val="20"/>
          <w:szCs w:val="20"/>
          <w:rtl/>
        </w:rPr>
        <w:t>(رشته هاي طرح اجباري: پزشكي - پرستاري - اتاق عمل - علوم آزمايشگاهي - هوشبري - راديولوژي)</w:t>
      </w:r>
      <w:r w:rsidRPr="00FB52E8">
        <w:rPr>
          <w:rFonts w:ascii="Tahoma" w:eastAsia="Times New Roman" w:hAnsi="Tahoma" w:cs="Tahoma"/>
          <w:color w:val="262020"/>
          <w:sz w:val="18"/>
          <w:szCs w:val="18"/>
          <w:rtl/>
        </w:rPr>
        <w:br/>
      </w:r>
      <w:r w:rsidRPr="00FB52E8">
        <w:rPr>
          <w:rFonts w:ascii="Tahoma" w:eastAsia="Times New Roman" w:hAnsi="Tahoma" w:cs="Tahoma"/>
          <w:color w:val="262020"/>
          <w:sz w:val="18"/>
          <w:szCs w:val="18"/>
          <w:rtl/>
        </w:rPr>
        <w:br/>
      </w:r>
      <w:r w:rsidRPr="00FB52E8">
        <w:rPr>
          <w:rFonts w:ascii="Tahoma" w:eastAsia="Times New Roman" w:hAnsi="Tahoma" w:cs="Tahoma"/>
          <w:color w:val="262020"/>
          <w:sz w:val="18"/>
          <w:szCs w:val="18"/>
          <w:rtl/>
        </w:rPr>
        <w:br/>
      </w:r>
      <w:r w:rsidRPr="00FB52E8">
        <w:rPr>
          <w:rFonts w:ascii="Tahoma" w:eastAsia="Times New Roman" w:hAnsi="Tahoma" w:cs="Tahoma"/>
          <w:color w:val="262020"/>
          <w:sz w:val="20"/>
          <w:szCs w:val="20"/>
          <w:rtl/>
        </w:rPr>
        <w:t>اين گواهي ارزشمند بوده، قابل ارائه در كليه نهادهاي كشوري است و </w:t>
      </w:r>
      <w:r w:rsidRPr="00FB52E8">
        <w:rPr>
          <w:rFonts w:ascii="Tahoma" w:eastAsia="Times New Roman" w:hAnsi="Tahoma" w:cs="Tahoma"/>
          <w:b/>
          <w:bCs/>
          <w:color w:val="FF0000"/>
          <w:sz w:val="18"/>
          <w:szCs w:val="18"/>
          <w:rtl/>
        </w:rPr>
        <w:t>غير قابل ترجمه</w:t>
      </w:r>
      <w:r w:rsidRPr="00FB52E8">
        <w:rPr>
          <w:rFonts w:ascii="Tahoma" w:eastAsia="Times New Roman" w:hAnsi="Tahoma" w:cs="Tahoma"/>
          <w:color w:val="262020"/>
          <w:sz w:val="20"/>
          <w:szCs w:val="20"/>
          <w:rtl/>
        </w:rPr>
        <w:t> مي باشد.</w:t>
      </w:r>
      <w:r w:rsidRPr="00FB52E8">
        <w:rPr>
          <w:rFonts w:ascii="Tahoma" w:eastAsia="Times New Roman" w:hAnsi="Tahoma" w:cs="Tahoma"/>
          <w:color w:val="555555"/>
          <w:sz w:val="18"/>
          <w:szCs w:val="18"/>
          <w:rtl/>
        </w:rPr>
        <w:br/>
      </w:r>
      <w:r w:rsidRPr="00FB52E8">
        <w:rPr>
          <w:rFonts w:ascii="Tahoma" w:eastAsia="Times New Roman" w:hAnsi="Tahoma" w:cs="Tahoma"/>
          <w:color w:val="555555"/>
          <w:sz w:val="20"/>
          <w:szCs w:val="20"/>
          <w:rtl/>
        </w:rPr>
        <w:t> 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br/>
      </w:r>
      <w:r w:rsidRPr="00FB52E8">
        <w:rPr>
          <w:rFonts w:ascii="Tahoma" w:eastAsia="Times New Roman" w:hAnsi="Tahoma" w:cs="Tahoma"/>
          <w:color w:val="555555"/>
          <w:sz w:val="20"/>
          <w:szCs w:val="20"/>
          <w:rtl/>
        </w:rPr>
        <w:t>1- صدور گواهينامه موقت، براي </w:t>
      </w:r>
      <w:r w:rsidRPr="00FB52E8">
        <w:rPr>
          <w:rFonts w:ascii="Tahoma" w:eastAsia="Times New Roman" w:hAnsi="Tahoma" w:cs="Tahoma"/>
          <w:b/>
          <w:bCs/>
          <w:color w:val="FF0000"/>
          <w:sz w:val="18"/>
          <w:szCs w:val="18"/>
          <w:rtl/>
        </w:rPr>
        <w:t>اعضاي رسمي نيروهاي مسلح ممنوع </w:t>
      </w:r>
      <w:r w:rsidRPr="00FB52E8">
        <w:rPr>
          <w:rFonts w:ascii="Tahoma" w:eastAsia="Times New Roman" w:hAnsi="Tahoma" w:cs="Tahoma"/>
          <w:color w:val="555555"/>
          <w:sz w:val="20"/>
          <w:szCs w:val="20"/>
          <w:rtl/>
        </w:rPr>
        <w:t>است.</w:t>
      </w:r>
    </w:p>
    <w:p w:rsidR="00FB52E8" w:rsidRPr="00FB52E8" w:rsidRDefault="00FB52E8" w:rsidP="00FB52E8">
      <w:pPr>
        <w:shd w:val="clear" w:color="auto" w:fill="F6FAEC"/>
        <w:bidi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FB52E8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</w:p>
    <w:p w:rsidR="00FB52E8" w:rsidRPr="00FB52E8" w:rsidRDefault="00FB52E8" w:rsidP="00FB52E8">
      <w:pPr>
        <w:bidi/>
        <w:spacing w:after="0" w:line="230" w:lineRule="atLeast"/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</w:pPr>
      <w:r w:rsidRPr="00FB52E8">
        <w:rPr>
          <w:rFonts w:ascii="Tahoma" w:eastAsia="Times New Roman" w:hAnsi="Tahoma" w:cs="Tahoma"/>
          <w:color w:val="555555"/>
          <w:sz w:val="20"/>
          <w:szCs w:val="20"/>
          <w:shd w:val="clear" w:color="auto" w:fill="F6FAEC"/>
          <w:rtl/>
        </w:rPr>
        <w:t>2- صدور گواهينامه موقت براي </w:t>
      </w:r>
      <w:r w:rsidRPr="00FB52E8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6FAEC"/>
          <w:rtl/>
        </w:rPr>
        <w:t>اتباع غير ايراني  ممنوع </w:t>
      </w:r>
      <w:r w:rsidRPr="00FB52E8">
        <w:rPr>
          <w:rFonts w:ascii="Tahoma" w:eastAsia="Times New Roman" w:hAnsi="Tahoma" w:cs="Tahoma"/>
          <w:color w:val="555555"/>
          <w:sz w:val="20"/>
          <w:szCs w:val="20"/>
          <w:shd w:val="clear" w:color="auto" w:fill="F6FAEC"/>
          <w:rtl/>
        </w:rPr>
        <w:t>است.</w:t>
      </w:r>
      <w:r w:rsidRPr="00FB52E8"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color w:val="555555"/>
          <w:sz w:val="20"/>
          <w:szCs w:val="20"/>
          <w:shd w:val="clear" w:color="auto" w:fill="F6FAEC"/>
          <w:rtl/>
        </w:rPr>
        <w:t>3- اين گواهينامه فقط براي يكبار صادر مي گردد و اعتبار آن  </w:t>
      </w:r>
      <w:r w:rsidRPr="00FB52E8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6FAEC"/>
          <w:rtl/>
        </w:rPr>
        <w:t>از زمان صدور</w:t>
      </w:r>
      <w:r w:rsidRPr="00FB52E8">
        <w:rPr>
          <w:rFonts w:ascii="Tahoma" w:eastAsia="Times New Roman" w:hAnsi="Tahoma" w:cs="Tahoma"/>
          <w:color w:val="555555"/>
          <w:sz w:val="20"/>
          <w:szCs w:val="20"/>
          <w:shd w:val="clear" w:color="auto" w:fill="F6FAEC"/>
          <w:rtl/>
        </w:rPr>
        <w:t> به مدت </w:t>
      </w:r>
      <w:r w:rsidRPr="00FB52E8">
        <w:rPr>
          <w:rFonts w:ascii="Tahoma" w:eastAsia="Times New Roman" w:hAnsi="Tahoma" w:cs="Tahoma"/>
          <w:b/>
          <w:bCs/>
          <w:color w:val="FF0000"/>
          <w:sz w:val="18"/>
          <w:szCs w:val="18"/>
          <w:u w:val="single"/>
          <w:shd w:val="clear" w:color="auto" w:fill="F6FAEC"/>
          <w:rtl/>
        </w:rPr>
        <w:t>5</w:t>
      </w:r>
      <w:r w:rsidRPr="00FB52E8">
        <w:rPr>
          <w:rFonts w:ascii="Tahoma" w:eastAsia="Times New Roman" w:hAnsi="Tahoma" w:cs="Tahoma"/>
          <w:color w:val="555555"/>
          <w:sz w:val="20"/>
          <w:szCs w:val="20"/>
          <w:shd w:val="clear" w:color="auto" w:fill="F6FAEC"/>
          <w:rtl/>
        </w:rPr>
        <w:t> سال مي باشد و به مدت دو سال به صورت حضوري قابل تمديد است.</w:t>
      </w:r>
    </w:p>
    <w:p w:rsidR="00FB52E8" w:rsidRPr="00FB52E8" w:rsidRDefault="00FB52E8" w:rsidP="00FB52E8">
      <w:pPr>
        <w:bidi/>
        <w:spacing w:after="0" w:line="230" w:lineRule="atLeast"/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</w:pPr>
      <w:r w:rsidRPr="00FB52E8"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color w:val="555555"/>
          <w:sz w:val="20"/>
          <w:szCs w:val="20"/>
          <w:shd w:val="clear" w:color="auto" w:fill="F6FAEC"/>
          <w:rtl/>
        </w:rPr>
        <w:t>جهت دريافت گواهي موقت ارائه كارت شناسايي به  مامور شركت پست الزامي است. </w:t>
      </w:r>
      <w:r w:rsidRPr="00FB52E8">
        <w:rPr>
          <w:rFonts w:ascii="Tahoma" w:eastAsia="Times New Roman" w:hAnsi="Tahoma" w:cs="Tahoma"/>
          <w:color w:val="262020"/>
          <w:sz w:val="20"/>
          <w:szCs w:val="20"/>
          <w:shd w:val="clear" w:color="auto" w:fill="F6FAEC"/>
          <w:rtl/>
        </w:rPr>
        <w:t>در صورت عدم حضور ذينفع، ارائه وكالت محضري و كارت ملي وكيل الزامي است.</w:t>
      </w:r>
    </w:p>
    <w:p w:rsidR="00FB52E8" w:rsidRPr="00FB52E8" w:rsidRDefault="00FB52E8" w:rsidP="00FB52E8">
      <w:pPr>
        <w:bidi/>
        <w:spacing w:after="240" w:line="230" w:lineRule="atLeast"/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</w:pPr>
      <w:r w:rsidRPr="00FB52E8"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b/>
          <w:bCs/>
          <w:color w:val="339966"/>
          <w:sz w:val="18"/>
          <w:szCs w:val="18"/>
          <w:shd w:val="clear" w:color="auto" w:fill="F6FAEC"/>
          <w:rtl/>
        </w:rPr>
        <w:t>مدارك لازم: </w:t>
      </w:r>
      <w:r w:rsidRPr="00FB52E8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6FAEC"/>
          <w:rtl/>
        </w:rPr>
        <w:t>(متقاضي محترم، لازم است مدارك اسكن و به صورت خوانا براي بررسي ارسال گردد در صورت ناخوانا بودن درخواست بررسي نمي گردد)</w:t>
      </w:r>
    </w:p>
    <w:p w:rsidR="00FB52E8" w:rsidRPr="00FB52E8" w:rsidRDefault="00FB52E8" w:rsidP="00C05DA9">
      <w:pPr>
        <w:bidi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shd w:val="clear" w:color="auto" w:fill="F6FAEC"/>
          <w:rtl/>
        </w:rPr>
      </w:pPr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1 - عكس رنگي پرسنلي 4*3 - پشت سفيد (لطفاً هنگام اسكن كردن </w:t>
      </w:r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</w:rPr>
        <w:t>Resolution</w:t>
      </w:r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 اسكنر خود را روي </w:t>
      </w:r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  <w:rtl/>
        </w:rPr>
        <w:t>300</w:t>
      </w:r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</w:rPr>
        <w:t>DPI</w:t>
      </w:r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 تنظيم نموده و عرض عكس </w:t>
      </w:r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  <w:rtl/>
        </w:rPr>
        <w:t>300</w:t>
      </w:r>
      <w:proofErr w:type="spellStart"/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</w:rPr>
        <w:t>px</w:t>
      </w:r>
      <w:proofErr w:type="spellEnd"/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 و ارتفاع عكس </w:t>
      </w:r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  <w:rtl/>
        </w:rPr>
        <w:t>400</w:t>
      </w:r>
      <w:proofErr w:type="spellStart"/>
      <w:r w:rsidRPr="00FB52E8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6FAEC"/>
        </w:rPr>
        <w:t>px</w:t>
      </w:r>
      <w:proofErr w:type="spellEnd"/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 باشد).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</w:r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2 - كارت ملي (پشت و رو).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</w:r>
      <w:r w:rsidRPr="00FB52E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6FAEC"/>
          <w:rtl/>
        </w:rPr>
        <w:t>3 - صفحه اول، دوم و توضيحات شناسنامه.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color w:val="000000"/>
          <w:sz w:val="18"/>
          <w:szCs w:val="18"/>
          <w:shd w:val="clear" w:color="auto" w:fill="F6FAEC"/>
          <w:rtl/>
        </w:rPr>
        <w:t>4 - 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t>تسويه حساب صندوق هاي رفاه دانشجويان.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  <w:t>نيازي به تسويه كامل نيست، بايد اقساط معوقه نداشته باشيد براي دريافت فرم تسويه صندوق رفاه مي توانيد به سايت </w:t>
      </w:r>
      <w:hyperlink r:id="rId5" w:tgtFrame="_blank" w:history="1">
        <w:r w:rsidRPr="00FB52E8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shd w:val="clear" w:color="auto" w:fill="F6FAEC"/>
          </w:rPr>
          <w:t>students.srd.ir</w:t>
        </w:r>
      </w:hyperlink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t> مراجعه نماييد. در صورت داشتن بدهي معوقه پس از واريز بدهي،ارسال درخواست را انجام دهيد. تلفن گوياي اداره رفاه وزارت: 0218421240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color w:val="000000"/>
          <w:sz w:val="18"/>
          <w:szCs w:val="18"/>
          <w:shd w:val="clear" w:color="auto" w:fill="F6FAEC"/>
          <w:rtl/>
        </w:rPr>
        <w:t>  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  <w:t>5 - تصوير كارت نظام وظيفه (معافيت يا اتمام مختص آقايان).</w:t>
      </w:r>
    </w:p>
    <w:p w:rsidR="00FB52E8" w:rsidRPr="00FB52E8" w:rsidRDefault="00FB52E8" w:rsidP="00FB52E8">
      <w:pPr>
        <w:bidi/>
        <w:spacing w:after="0" w:line="230" w:lineRule="atLeast"/>
        <w:rPr>
          <w:rFonts w:ascii="Tahoma" w:eastAsia="Times New Roman" w:hAnsi="Tahoma" w:cs="Tahoma"/>
          <w:color w:val="555555"/>
          <w:sz w:val="18"/>
          <w:szCs w:val="18"/>
          <w:shd w:val="clear" w:color="auto" w:fill="F6FAEC"/>
          <w:rtl/>
        </w:rPr>
      </w:pP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  <w:t>6 - تصويرگواهي انجام يا معافيت از طرح نيروي انساني براي رشته هاي طرح اجباري (پزشكي، راديولوژي، علوم آزمايشگاهي، هوشبري، پرستاري، اتاق عمل)</w:t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</w:r>
      <w:r w:rsidRPr="00FB52E8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6FAEC"/>
          <w:rtl/>
        </w:rPr>
        <w:br/>
        <w:t>7 - تصوير پروانه دائم مختص رشته هاي پزشكي ومامائي</w:t>
      </w:r>
    </w:p>
    <w:p w:rsidR="006618CA" w:rsidRDefault="006618CA"/>
    <w:sectPr w:rsidR="0066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8"/>
    <w:rsid w:val="00222FA9"/>
    <w:rsid w:val="006618CA"/>
    <w:rsid w:val="007A1CC9"/>
    <w:rsid w:val="00C05DA9"/>
    <w:rsid w:val="00D22943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ents.srd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Sajadpour-PC</dc:creator>
  <cp:lastModifiedBy>Sajadpour-PC</cp:lastModifiedBy>
  <cp:revision>7</cp:revision>
  <dcterms:created xsi:type="dcterms:W3CDTF">2022-05-11T04:54:00Z</dcterms:created>
  <dcterms:modified xsi:type="dcterms:W3CDTF">2022-05-11T05:01:00Z</dcterms:modified>
</cp:coreProperties>
</file>